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1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cuda uczynił pamiętnymi* – Łaskawy i miłosierny jest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12:14&lt;/x&gt;; &lt;x&gt;20 23:14&lt;/x&gt;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2024-04-29T02:10:25Z</dcterms:modified>
</cp:coreProperties>
</file>