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z ucisku człowieka, Abym przestrzegał Twoich rozstrzygnięć!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2024-05-01T04:02:48Z</dcterms:modified>
</cp:coreProperties>
</file>