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1"/>
        <w:gridCol w:w="1652"/>
        <w:gridCol w:w="60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Mało ważny jestem i lekceważony,* Lecz nie zapominam o Twoich rozporządzeniach.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2024-04-30T21:13:37Z</dcterms:modified>
</cp:coreProperties>
</file>