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rozporządzeń, Ożyw mnie* w swej 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2024-05-01T07:25:56Z</dcterms:modified>
</cp:coreProperties>
</file>