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bezbożnych mnie spętały, Lecz nie zapominam o Twoim 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2024-05-01T03:04:58Z</dcterms:modified>
</cp:coreProperties>
</file>