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się* niczym bukłak w gęstym dymie, Nie zapomniałem o Twoich ustawach.**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stałem się niczym bukłak w gęstym dymie,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jestem jak bukłak w dymie,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zapomniałem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jest jako naczynie skórzane w dymie, wszakżem ustaw twoich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zstał jako łagiew skórzana na mrozie,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jak bukłak wśród dymu, nie zapomniałem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stałem się jak wór skórzany w dymie, Jednak nie zapomniałem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jak skórzany bukłak pośród dymu,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jak skórzany worek w dymie, ustaw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jak wór skórzany w dymie, jednak nie zapomniałem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jak wór w dymie, ale nie zapomniałem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bowiem podobny do bukłaka w dymie. Przepisów twych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stałem się 4QPs g MT G: sprawiłeś, że stałem się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Twoich ustawach MT G: o Twojej łasce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2024-05-01T04:31:13Z</dcterms:modified>
</cp:coreProperties>
</file>