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JAHWE,* Gdyż u JAHWE jest łaska I odkupienie u Niego obfite!**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odkupienie u Niego obfite, </w:t>
      </w:r>
      <w:r>
        <w:rPr>
          <w:rtl/>
        </w:rPr>
        <w:t>וְהַרְּבֵה עִמֹו פְדּות</w:t>
      </w:r>
      <w:r>
        <w:rPr>
          <w:rtl w:val="0"/>
        </w:rPr>
        <w:t xml:space="preserve"> (weharbeh ‘immo pedut) MT: Wielkie u Niego odkupienie, </w:t>
      </w:r>
      <w:r>
        <w:rPr>
          <w:rtl/>
        </w:rPr>
        <w:t>הרב עמו פדה</w:t>
      </w:r>
      <w:r>
        <w:rPr>
          <w:rtl w:val="0"/>
        </w:rPr>
        <w:t xml:space="preserve"> (haraw ‘immo pedah) 11QPs a; I obfite przy Nim odkupienie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2024-05-06T19:39:22Z</dcterms:modified>
</cp:coreProperties>
</file>