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JAHWE,* Który kształtuje niebo i 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JAHWE, Stwórca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błogosławi z Syjonu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Niechajżeć błogosławi Pan z Syonu,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błogosławi JAHWE z Syjonu,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Pan błogosławi z Syjonu, Ten, który uczynił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Pan, Który uczynił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z Syjonu, Ten, który stworzył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stworzył niebo i ziemię, niech cię błogosławi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Syjonu błogosławi ci Jahwe, On, który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Господа, бо Господь добрий. Співайте його імені, бо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WIEKUISTY – twórca Nieba i ziemi, pobłogosławi z 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 Syjonu błogosławi ci JAHWE, Twórca nieba i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6:24&lt;/x&gt;; &lt;x&gt;230 128:5&lt;/x&gt;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2024-05-05T16:06:54Z</dcterms:modified>
</cp:coreProperties>
</file>