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wziął skrzydła* jutrzenki I osiadł na krańcu morza,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wziął skrzydła jutrzenki I osiadł aż na krańcach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wziął skrzydła zorzy porannej, aby zamieszkać na krańcu morza;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Wziąłlibym skrzydła rannej zorzy, abym mieszkał na końcu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wezmę skrzydła moje rano, a będę mieszkał na końcu morza: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wziął skrzydła jutrzenki, zamieszkał na krańcu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wziął skrzydła rannej zorzy I chciał spocząć na krańcu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skrzydła zabrał jutrzence i zamieszkał na końcu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wziął skrzydła jutrzenki i zamieszkał za najdalszym morzem,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wziął skrzydła jutrzenki i osiadł na krańcach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не видай мене грішникові, за моїм бажаням. Задумали проти мене, не остав мене, щоб часом вони не піднялися.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wziął skrzydła jutrzenki i spoczął na krańcu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wziął skrzydła brzasku, aby zamieszkać na najdalszym morzu,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Moje skrzydła, πτέρυγάς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2024-04-27T12:16:08Z</dcterms:modified>
</cp:coreProperties>
</file>