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do Ciebie moja modlitwa jak kadzidło,* I uniesienie moich rąk jak ofiara wieczorna!**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30:8&lt;/x&gt;; &lt;x&gt;730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29:39&lt;/x&gt;; &lt;x&gt;40 28:4&lt;/x&gt;; &lt;x&gt;150 9:5&lt;/x&gt;; &lt;x&gt;340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2024-05-02T13:44:29Z</dcterms:modified>
</cp:coreProperties>
</file>