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3"/>
        <w:gridCol w:w="1873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rękach jest zbrodniczy plan, A ich prawica – pełna łapówki.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2024-04-29T21:54:49Z</dcterms:modified>
</cp:coreProperties>
</file>