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dęby I z liści ogołaca lasy,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z bólem rodzą łanie i ogołacają się lasy, a w jego świątyni każdy opowiada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rodzą łanie, i odkrywają się lasy; ale w kościele swym opowiada wszystkę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przygotujący łanie i odkryje gęstwy, a w kościele jego wszyscy chwałę 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sprawia bolesny poród kozic i ronienie owiec, a w Jego pałacu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wykorzenia dęby I obnaża lasy, A w świątyni jego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rodzą łanie, ogołaca lasy,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targa dęby i ogołaca lasy, a w Jego świątyni wszystko woła: „Chwała!”.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wyrywa dęby i ogołaca lasy, a w Świątyni Jego wszyscy wołają: ”Chwała!”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закличу до Тебе, і помолюся до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dęby i ogołaca bory, a w Jego Przybytku wszystko głosi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wiją się w bólach porodowych, i ogałaca lasy. A w jego świątyni każdy mówi: ”Chwała!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2024-04-29T19:28:23Z</dcterms:modified>
</cp:coreProperties>
</file>