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królewskie stoją wśród twych szacownych kobiet, Królowa u twej prawicy stoi zdobna złotem z Ofiru.*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kopalnie złota w Mahdadh Dhahab (między Mekką a Medyną) na obszarze współczesnej Arabii Saudyjskiej.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9:28&lt;/x&gt;; &lt;x&gt;220 22:24&lt;/x&gt;; &lt;x&gt;220 28:16&lt;/x&gt;; &lt;x&gt;290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2024-05-04T16:54:00Z</dcterms:modified>
</cp:coreProperties>
</file>