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i każdy z osobna,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bogaci, a także wy, 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wypowiedzą mądrość, a rozmyślaniem mego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ludu pospolitego, jako z ludzi zacnych, tak bogaty jako 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ziemie i synowie człowieczy, pospołu w jedno, bogaty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niscy pochodzeniem, tak samo jak możni, bogaty na równi z ubogim!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wy, synowie możnych, Zarówno bogaty, jak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prosty ludu, i wy, możni,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ziemi zrodzeni, synowie ludzcy, i bogaty na równi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i wy, synowie możnych, wszyscy razem -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наш, і не замовкне. Перед Ним загориться огонь, і довкруг Нього велика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dzieci ludu, jak i synowie dostojnych mężów, bogaty i biedny –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wypowiadać będą sprawy mądrości, a rozmyślanie mego serca będzie dotyczyć spraw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2024-05-01T06:02:17Z</dcterms:modified>
</cp:coreProperties>
</file>