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8"/>
        <w:gridCol w:w="2303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całe ptactwo górskie I roje pól są u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owady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2024-04-29T05:52:31Z</dcterms:modified>
</cp:coreProperties>
</file>