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2031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chór, do gry na strunach.* Maskil Dawida,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16:16-18&lt;/x&gt;; &lt;x&gt;90 18:10&lt;/x&gt;; &lt;x&gt;90 19:9&lt;/x&gt;; &lt;x&gt;120 3:15&lt;/x&gt;; &lt;x&gt;230 68:26&lt;/x&gt;; &lt;x&gt;290 38:20&lt;/x&gt;; &lt;x&gt;310 5:14&lt;/x&gt;; 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2024-04-27T11:06:25Z</dcterms:modified>
</cp:coreProperties>
</file>