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odwróci nieszczęście na moich nieprzyjaciół!* Zniszcz ich ze względu na Twą wierność!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2024-04-27T12:15:06Z</dcterms:modified>
</cp:coreProperties>
</file>