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6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 sercem* – ograbieni, zapadli w swój sen I żaden z walecznych ludzi nie wyciągnął swych rąk.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Ograbieni waleczni leżą ścięci jak snem I żaden z rycerzy nie podnosi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twego gromienia, Boże Jakuba, mocno zasnęły wozy i 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serca mężnego, podani są na łup, zasnęli snem swoim, nie znaleźli mężni rycerze siły w rękach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strwożyli się wszyscy głupiego serca, zasnęli snem swoim, a nic nie naleźli bogacze w rękach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Najdzielniejsi stali się łupem i śpią snem swoim, a ręce wszystkich odważnych pomdlały.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Ograbieni zostali odważni, popadli w sen, A wszystkich wojowników siła rąk zawiodła.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Najdzielniejsi zostali rozbrojeni, we śnie się pogrążyli. Osłabły ręce wszystkich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Najdzielniejsi stali się łupem i sen ich ogarnął, siły zawiodły wszystkich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Złupiono dzielnych bojowników, pogrążyli się we śnie, zawiodła [siła] ramienia wszystkich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роздумав про давні дні і я згадав вічні роки і повчився.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Dzielni sercem zostali ograbieni, zasnęli swoim snem, a rycerze nie odnaleźli swych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zgromienia przez ciebie, Boże Jakuba, twardo zasnął zarówno woźnica, jak i koń.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&lt;x&gt;290 46:12&lt;/x&gt; wyrażenie to oznacza upartych.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2024-04-29T12:47:16Z</dcterms:modified>
</cp:coreProperties>
</file>