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wyczerpała się na zawsze Jego łaska? Zamknęły słowa* dla dalszych pokoleń?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Zabrakło słów (l. obietnic ) dla dalszych pokoleń?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2024-04-29T19:05:37Z</dcterms:modified>
</cp:coreProperties>
</file>