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mój róg* jak bawoli,** Namaściłeś mnie wybornym olejkiem.***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2:10&lt;/x&gt;; &lt;x&gt;230 75:11&lt;/x&gt;; &lt;x&gt;230 89:25&lt;/x&gt;; &lt;x&gt;310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Wywyższyłeś mój róg jak bawoli,/ Natarłem (go) świeżym olejkiem; (2) Wywyższyłeś mój róg jak bawoli,/ Moją starość – wybornym (l. świeżym ) olejkiem.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23:5&lt;/x&gt;; &lt;x&gt;230 45:8&lt;/x&gt;;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2024-04-27T16:23:32Z</dcterms:modified>
</cp:coreProperties>
</file>