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Ogłaszać Twoją łaskę o poranku I Twoją wierność 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Ogłaszać Twoją łaskę o poranku I Twoją wierność nocą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instrumencie o dziesięciu strunach, na cytrze i na harfie ze śpiewaniem.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Opowiadać z poranku miłosierdzie twoje, i prawdę twoję na każdą noc,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opowiadane rano miłosierdzie twoje i prawda twoja przez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głosić z rana Twoją łaskawość, a wierność Twoją podczas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Obwieszczać z rana łaskę twoją, A w nocy wierność twoją,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głosić rankiem Twoją łaskawość, a nocami Twoją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ogłaszać łaskę Twoją, a Twoją wierność nocami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głosić o poranku dobroć Twoją, a Twoją wierność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Ріки підняли, Господи, ріки підняли свої голоси.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opiewać Twoje miłosierdzie, a po nocach Twą niezawodność;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instrumencie dziesięciostrunnym i na lutni, dźwięczną muzyką na harfie.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2024-04-27T21:21:05Z</dcterms:modified>
</cp:coreProperties>
</file>