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rozweseliłeś mnie, JAHWE, swoimi czynami, Cieszę się z dzieł*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rozweseliły mnie, JAHWE, Twe czyny, Cieszę się z 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twoje dzieła, PANIE; bardzo głębokie są twoje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mię rozweselił, Panie! sprawami twemi; o sprawach rąk twoich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mię ucieszył, JAHWE, w stworzeniu twoim i będę się radował w uczynkach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rozradowałeś mnie, Panie, Twoimi czynami, cieszę się dziełami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rozweseliłeś mnie, Panie, czynami twymi, Raduję się z dzieł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bowiem, JAHWE, swoimi czynami, śpiewam radośnie z powodu dzieł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rozradowałeś mnie, JAHWE, Twoimi czynami, będę się cieszył dziełami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budzisz we mnie radość swymi czynami, Jahwe, cieszę się wielce z 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свідчення виказалися дуже вірними. Твому домові, Господи, належиться святість на довготривалість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uratowałeś mnie, WIEKUISTY, Twoimi czynami; o dziełach Twoich rąk będę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twe dzieła, Jehowo! Bardzo głębokie są twoje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Cieszy się dziełem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2024-04-27T22:07:47Z</dcterms:modified>
</cp:coreProperties>
</file>