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 gromadzą wiedzę, a usta głupca to bliska tragedia!*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bliski  upadek;  tzn.  przyśpieszają tragedię lub upadek.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2024-04-28T17:49:13Z</dcterms:modified>
</cp:coreProperties>
</file>