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robotnika służy mu, gdyż jego usta go ponaglają.*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pracownika służy jego korzyści, ponieważ jego usta naglą go do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Robotnik pracuje dla siebie, bo usta pobudzają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pracowity pracuje sobie; bo go pobudzają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robiącego robi sobie, bo go przymuszają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skłania do pracy, bo usta zmuszają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pomaga mu przy pracy, bo jego usta go pobudzają.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tego, kto pracuje, pracuje dla niego, bo przynaglają go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działa na jego korzyść, zgłodniałe usta skłaniają go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pracuje dla niego samego, gdyż popędzają go jego własne [zgłodniałe]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Скріплюючи свої очі він роздумує про згубне, а кладе границі своїми губами для всього зла, цей є піччю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pobudza go do pracy; przynaglają go jego własne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ciężko pracującego ciężko na niego pracuje, gdyż ponaglają go jego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2024-05-14T21:00:48Z</dcterms:modified>
</cp:coreProperties>
</file>