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2212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szyderców przygotowane są kary,* a razy na grzbiet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szyderców czekają kary, a na grzbiet głupców —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Sądy są przygotowane dla szyderców, a razy na grzbiet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Sądy są na pośmiewców zgotowane, a guzy na grzbiet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Nagotowano pośmiewcom sądy i młoty bijące - ciałom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szyderców gotowe kary i razy na grzbiet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naśmiewców przygotowane są baty, a chłosty na grzbiet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Ustanowione są wyroki dla szyderców i rózgi przygotowane na plecy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szyderców przygotowane są kary, a na grzbiet głupców - ciosy.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szyderców przygotowane są rózgi i razy na grzbiet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Kary są przygotowane dla szyderców, a razy na grzbiet kpiarzy.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Wyroki ustalono na szyderców, a ciosy na plecy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niezdyscyplinowanych przygotowane są baty/ i razy na grzbiet nierozumnych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2024-04-28T23:36:59Z</dcterms:modified>
</cp:coreProperties>
</file>