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jest w ręku JAHWE serce króla; kieruje On je, dokąd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2024-04-29T13:38:23Z</dcterms:modified>
</cp:coreProperties>
</file>