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głupca* – i tak pogardzi mądrością twoich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 się przekonać głupca, pogardzi on twoją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głupca, bo wzgardzi mądrością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głupim nie mów; albowiem wzgardzi roztropnością powieści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w uszach głupich, bo wzgardzą naukę wymowy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niemądrego, bo wzgardzi rozsądkiem twej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przed głupim, gdyż wzgardzi twoimi mądrymi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głupca, bo pogardzi twoją roztropną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głupca, bo wzgardzi roztropnością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głupiego, gdyż wzgardzi on mądrością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 говори до ух безумного, щоб часом не покпив з твоїх розумних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mów w uszy głupca, bo on ma tylko pogardę dla twoich rozumnych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głupca, bo wzgardzi twymi roztropnymi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wysiłek zwrócenia uwagi głupca? Lub: Nie mów, gdy głupiec słucha.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2024-04-29T01:37:52Z</dcterms:modified>
</cp:coreProperties>
</file>