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bezbożni powstają, człowiek się kryje, a gdy giną, mnożą się sprawiedliwi.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2024-04-30T20:46:59Z</dcterms:modified>
</cp:coreProperties>
</file>