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 słuszności (w sądzie), lecz ci, którzy szukają JAHWE, pojmują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2024-04-30T20:33:05Z</dcterms:modified>
</cp:coreProperties>
</file>