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 i 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Nauczyłem cię drogi mądrości, po ścieżkach prawości cię wiodłem;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mądrości nauczam cię; po ścieszkach prostych wiodę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mądrości ukażę tobie, poprowadzę cię szcieżkami 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drogę mądrości, naprowadziłem na ścieżki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cię drogi mądrości, wiodę cię torami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Wskazuję ci drogę mądrości, wiodę cię po właściwych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 i poprowadzę ścieżkami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mądrości, poprowadzę cię po ścieżkach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тебе навчаю доріг мудрости, наставляю ж тебе на правильні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Nauczam cię o drodze mądrości i prowadzę cię po koleinach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mądrości; powiodę cię szlakami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2024-05-03T23:24:02Z</dcterms:modified>
</cp:coreProperties>
</file>