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cudzołoży, brak rozumu! Niech to robi, jeśli szuka swej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kobietą, jest pozbawiony rozsądku; kto tak robi, gubi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cudzołożący z niewiastą głupi jest, a kto chce zatracić duszę swoję, ten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cudzołożnik jest, prze niedostatek serca straci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cudzołoży, jest nierozumny, na własną zgubę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zamężną, jest pozbawiony rozumu, a kto chce samego siebie zgubić, niech tak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cudzołoży, jest pozbawiony rozsądku, niszczy siebie samego, kto tak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cudzołoży, jest nierozumny, kto tak czyni, sam niszczy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cudzołóżca jest pozbawiony rozsądku: tak postępuje ten, kto własnej zguby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перелюбник через брак розумності чинить згубу своїй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cudzołoży z kobietą jest głupcem; czyni to tylko ten, który chce się sam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cudzołoży z kobietą, nie dostaje serca; kto to czyni, przywodzi swą duszę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2024-04-28T04:20:23Z</dcterms:modified>
</cp:coreProperties>
</file>