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5"/>
        <w:gridCol w:w="2251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uchwyciła go i całuje, z zuchwałą twarzą namawia: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2024-04-29T02:14:39Z</dcterms:modified>
</cp:coreProperties>
</file>