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to: Rzecz z mądrością pod słońcem — a według mnie była ona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tę mądrość pod słońcem, która wydała mi się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i tę mądrość pod słońcem, która jest wielka u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 tę mądrość pod słońcem i doznałem, że jest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taki przykład mądrości widziałem pod słońcem, a wielką mi się ona wydawała: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taki przykład mądrości pod słońcem i wydała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pod słońcem przykład mądrości, który zrobił na mnie szczególne wrażenie.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także do stwierdzenia, które uznałem za ważne w sprawie mądrości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jaką jeszcze widziałem mądrość pod słońcem, która zdała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- мудрість під сонцем, і вона для мене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widziałem jako mądrość pod słońcem, a ukazała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 w związku z mądrością pod słońcem – i ona wydała mi się wielka: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2024-04-27T17:06:24Z</dcterms:modified>
</cp:coreProperties>
</file>