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stróże obchodzący miasto: (A) tego, którego kocha moja dusza, czy widzieliście?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2024-04-27T10:27:50Z</dcterms:modified>
</cp:coreProperties>
</file>