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Perasim,* jak w dolinie** Gibeon*** się zatrzęsie, by dokonać swojego dzieła – dziwne Jego dzieło – by wykonać swoją pracę – obca Jego praca!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JAHWE powstanie jak na górze Perasim, jak doliną Gibeon zatrzęsie, by dokonać swojego dzieła — dziwne jest Jego dzieło — i by wykonać swą pracę — niezwykła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na górze Perazym i rozgniewa się jak w dolinie Gibeon, aby dokonać swego dzieła, swego niezwykłego dzieła, aby dokończyć swoje zadanie, swoje niezwykłe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powstanie jako na górze Perazym, a rozgniewa się jako w dolinie Gabaon, aby wykonał sprawę swoję, niezwyczajną sprawę swoję, i aby dokończył sprawy swojej, niezwyczajnej sprawy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na górze rozdziałów JAHWE stanie, jako w dolinie, która jest w Gabaon, zagniewa się, aby uczynił uczynek swój, obcy uczynek swój, aby działał dzieło swe, obce jest dzieło jego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Pan powstanie jak na górze Perasim, jak w Dolinie Gibeońskiej się poruszy, by dokonać swego dzieła, swego dziwnego dzieła, by spełnić swe zadanie, swe tajemnicze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powstanie jak na górze Perazym, jak w dolinie Gibeon się uniesie, aby dokonać swojego dzieła - niesamowite to jego dzieło, aby wykonać swoją pracę - dziwna ta jego praca!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góra Perasim, poruszy się jak dolina w Gibeonie, aby dokonać swojego dzieła – niezwykłe będzie Jego dzieło, aby wykonać swą pracę – dziwna będzie Jego praca.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powstanie jak przy górze Perasim, pojawi się jak w dolinie Gabaonu, aby dokonać swego dzieła - dzieła niezwykłego, aby wykonać swoją pracę - pracę niezwykłą.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powstanie, jak przy górze Peracim, jak w dolinie Gibeonu - oburzeniem zapłonie, by spełnić swe dzieło, niezwykłe swe dzieło, dokonać swej pracy, osobliwej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підніметься так як гора безбожних і буде в долині Ґаваона. З гнівом зробить його діла, діло гіркоти. А його гнів Він вжиє по чужому, і його гіркота чужа.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górze Peracim powstanie WIEKUISTY, kiedy się poruszy w dolinie pod Gibeonem, aby dokonać Swej sprawy, niepospolitej Swojej sprawy i spełnić Swoje dzieło, Swe osobliwe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powstanie jak przy górze Peracim, będzie wzburzony jak na nizinie w pobliżu Gibeonu, aby dokonać swego czynu – zadziwiający jest jego czyn – i aby wykonać swe dzieło – niezwykłe jest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w dolinie, ּ</w:t>
      </w:r>
      <w:r>
        <w:rPr>
          <w:rtl/>
        </w:rPr>
        <w:t>כְעֵמֶק</w:t>
      </w:r>
      <w:r>
        <w:rPr>
          <w:rtl w:val="0"/>
        </w:rPr>
        <w:t xml:space="preserve"> : wg 1QIsa a : w dolinie, </w:t>
      </w:r>
      <w:r>
        <w:rPr>
          <w:rtl/>
        </w:rPr>
        <w:t>בעמק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2024-04-29T04:32:58Z</dcterms:modified>
</cp:coreProperties>
</file>