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A lud, który mieszka w mieście,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mieszkańców nie powie: Zachorowałem. Ludowi, który mieszka w nim, zostanie przebaczona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żaden z obywateli: Zachorowałem; lud, który mieszka w nim, uwolniony będzie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rzecze sąsiad: Zachorzałem: od ludu, który mieszka w nim, będzie odjęta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Lud, który mieszka w Jeruzalem, dostąpi odpuszczenia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mieszkaniec nie powie: Jestem chory. Odpuszczona będzie nieprawość ludu, który tam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„Jestem chory”. Ludowi, który tam mieszka, odpuszczone zostaną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”choruję”. Ludowi, który tam [na Syjonie] przebywa, odpuszczona będzie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скаже нарід, що в них живе: Труджуся. Бо їм відпущено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z mieszkańców nie powie: Ja jestem chory. Odpuszczona jest wina ludu, który w nim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”Jestem chory”. Lud mieszkający w tej krainie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2024-04-27T15:38:47Z</dcterms:modified>
</cp:coreProperties>
</file>