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drewna natomiast przeznaczył na swego bożka! Pada przed nim i kłania mu się. Modli się do niego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tego czyni boga, swój posąg. Pada przed nim, oddaje mu pokłon i modli się do niego, mówiąc: Ratuj mnie, bo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jego czyni boga, bałwana swego; klęka przed nim, kłania się, i modli mu się, mówiąc: Wybaw mię, boś ty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ostatka jego uczynił sobie boga i rycinę, klęka przed nią i kłania się jej, i modli się mówiąc: Wybaw mię, boś ty jest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zostanie, robi swego boga, bożyszcze swoje, któremu oddaje pokłon i przed którym pada na twarz, i modli się, mówiąc: Ratuj mnie, bo ty jesteś 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czyni sobie boga, swojego bałwana, przed którym klęka i któremu oddaje pokłon, i do którego się modli, mówiąc: Ratuj mnie, gdyż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drewna wykonuje bożka, jego rzeźbę, której oddaje cześć i pokłon. Modli się do niej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robi bożka, tworzy sobie posąg, oddaje mu cześć i składa mu hołdy. Modli się do niego i mówi: „Ratuj mnie, gdyż jesteś moim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posąg bałwana, kłania się przed nim i pada na ziemię, modli się do niego i mówi: - Ratuj mię, wszak tyś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зробив різьбленим богом і йому покланяється і молиться, кажучи: Спаси мене, бо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pozostałości czyni bożka, posąg dla siebie; klęka przed nim oraz się korzy; modli się do niego oraz woła: Wybaw mnie, bo ty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rzeźbiony wizerunek. Pada przed nim na twarz i kłania się, i modli się do niego, mówiąc: ”Ratuj mnie, bo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2024-04-28T08:56:23Z</dcterms:modified>
</cp:coreProperties>
</file>