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Uzjasza* ** widziałem Pana siedzącego na tronie wysokim i wyniosłym,*** a brzeg Jego szaty wypełniał świątynię.****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zobaczyłem Pana. Siedział On na tronie wysokim i podniesionym, a brzeg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umarł król Uzjasz, widziałem Pana siedzącego na wysokim i wyniosłym tronie, a tren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Uzyjasz, widziałem Pana, siedzącego na stolicy wysokiej i wyniosłej, a podołek jego napełniał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Ozjasz, widziałem JAHWE siedzącego na stolicy wysokiej i wyniosłej, a to, co pod nim było, napełniało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 zasiadającego na wysokim i wyniosłym tronie, a tren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widziałem Pana siedzącego na tronie wysokim i wyniosłym, a 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zobaczyłem Pana, który siedział na wysokim i wywyższonym tronie, a brzegi Jego szaty wypełniały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mojego JAHWE siedzącego na wysokim i wyniosłym tronie. 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Pana, Jahwe, siedzącego na tronie wysokim i wyniosłym. Kraj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році, в якому помер цар Озія, я побачив Господа, що сидів на високому і піднесеному престолі і дім повний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ujrzałem Pana, który zasiadał na wysokim oraz wyniosłym tronie, a skraje jego szaty napełniały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Uzzjasza ujrzałem JAHWE, siedzącego na tronie wyniosłym i wywyższonym, a poły jego szat wypełniały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740 r. p. Chr. (inne podawane daty: 742, 736), &lt;x&gt;290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2Krn 26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52:13&lt;/x&gt;;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9:24&lt;/x&gt;; &lt;x&gt;730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2024-05-05T14:29:36Z</dcterms:modified>
</cp:coreProperties>
</file>