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którekolwiek z tych zwierząt wpadnie do środka jakiegoś glinianego naczynia, to zawartość tego naczynia stanie się nieczysta, a samo naczynie trzeba będzie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gliniane naczynie, do którego wpadnie którekolwiek z nich, wraz ze wszystkim, co znajduje się w nim, będzie nieczyste,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naczynie gliniane, w które by co z tych rzeczy wpadło, ze wszystkiem, coby w niem było, nieczyste się stanie, a samo stłuczone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które by co z tych wpadło, splugawione będzie i przetoż ma być stłuczono.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 jakiegoś naczynia glinianego wpadnie którekolwiek z nich, to to, co jest wewnątrz tego naczynia, będzie nieczyste, a wy je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padlina któregoś z nich wpadła do glinianego garnka, to wszystko, co w nim jest, będzie nieczyste. Dlatego naczynie należy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tej padliny wpadnie do jakiegoś glinianego naczynia, wtedy zostanie zanieczyszczone to wszystko, co się w nim znajduje; samo zaś naczynie macie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jakiekolwiek z tych [martwych stworzeń] wpadnie do środka glinianego naczynia, wszystko, cokolwiek jest w środku, stanie się rytualnie skażone, [a samo naczynie] rozbijecie.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глиняний посуд, до якого впаде з цього всередину, те що всередині буде, нечистим буде, і його розібють.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przypadku każdego glinianego naczynia gdyby któreś z nich w nie wpadło to, co się w nim znajduje, stanie się nieczyste, a samo naczynie zostanie potłuczone.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naczynia glinianego wpadnie któreś z nich, to wszystko, co w nim jest, będzie nieczyste, a naczynie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2024-04-27T23:28:09Z</dcterms:modified>
</cp:coreProperties>
</file>