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padnie któreś ze zwierząt, które mogą służyć wam za pożywienie, to ten, kto dotknie jego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padnie któreś zwierzę mogące służyć wam za pożywienie, to ten, kto dotknie jego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zdechnie zwierzę, które możecie jeść, to ten, kto dotknie jego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zdechło bydlę, które jadacie: kto by się dotknął ścierwu jego,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zdechnie bydlę, które się wam jeść godzi, kto się ścierwu jego dotknie, nieczysty będzie aż do wieczora: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zdechnie jedno ze zwierząt, które wam służą za pokarm, i ktoś dotknie się tej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padnie jedno ze zwierząt, które możecie jeść, to ten, kto się dotknie jego padliny,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padnie jedno ze zwierząt, które wam służą za pokarm, i ktoś dotknie się tej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zdechnie jakieś zwierzę, które wam służy za pokarm, a ktoś dotknie jego padliny, to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padnie któreś ze zwierząt, służących wam za pokarm, nieczysty będzie do wieczora każdy, kto się dotknie jego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zwierzę, które [wolno ci] jeść, padnie, ten, kto dotknie [mięsa] jego padliny,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згине скот, який ви можете його їсти, хто доторкнеться до їхньої мертвечини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zdechło bydło, używane przez was na pokarm i ktoś się dotknie jego padliny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zdechnie jakieś zwierzę przeznaczone dla was na pokarm, to ten, kto dotknie jego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2024-04-28T04:04:34Z</dcterms:modified>
</cp:coreProperties>
</file>