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3"/>
        <w:gridCol w:w="1351"/>
        <w:gridCol w:w="6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kradli i nie będziecie oszukiwali, i nie będziecie postępowali fałszywie jeden względem drugiego.*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jeden drugiego, lub: każdy swego współpracownika, ponadto ּ</w:t>
      </w:r>
      <w:r>
        <w:rPr>
          <w:rtl/>
        </w:rPr>
        <w:t>כָחַׁש</w:t>
      </w:r>
      <w:r>
        <w:rPr>
          <w:rtl w:val="0"/>
        </w:rPr>
        <w:t xml:space="preserve"> odnosi się do kłamstwa, oszustwa, zawodzenia, niewywiązywania się z obowiązków, stąd przekładane bywa jako kłamstwo; ׁ</w:t>
      </w:r>
      <w:r>
        <w:rPr>
          <w:rtl/>
        </w:rPr>
        <w:t>שָקַר</w:t>
      </w:r>
      <w:r>
        <w:rPr>
          <w:rtl w:val="0"/>
        </w:rPr>
        <w:t xml:space="preserve"> odnosi się z kolei również do oszustwa, zob: </w:t>
      </w:r>
      <w:r>
        <w:rPr>
          <w:rtl/>
        </w:rPr>
        <w:t>נֹבּו וְלֹא־תְכַחֲׁשּו וְלֹא־תְׁשַּקְרּו אִיׁשּבַעֲמִיתֹו ־ לֹאּתִגְ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20:15-16&lt;/x&gt;; &lt;x&gt;50 5:19-20&lt;/x&gt;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2024-04-29T03:13:56Z</dcterms:modified>
</cp:coreProperties>
</file>