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 i uszanujesz oblicze starca, i będziesz bał się twojego Boga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Wstaniesz przed człowiekiem posiwiałym i uszanujesz osobę starca, będziesz kierował się czcią względem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 i uczcisz osobę starca, i bój się swego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człowiekiem sędziwym powstań, a czcij osobę starego, i bój się Boga swego;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głową szedziwą powstań a czci osobę starego: a bój się JAHWE Boga twego.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wstaniesz, będziesz szanował oblicze starca, w ten sposób okażesz bojaźń Bożą.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siwą głową wstaniesz i będziesz szanował osobę starca; tak okażesz swoją bojaźń Bożą;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człowiekiem o siwych włosach wstaniesz i uszanujesz starca, a okażesz bojaźń wobec swojego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starcem wstaniesz i okażesz mu szacunek, w ten sposób wyrazisz bojaźń wobec twojego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siwą głową powstań, okazując szacunek starcowi, a bojaźń wobec Boga.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Wstaniesz przed sędziwym człowiekiem i uhonorujesz obecność mędrca [Tory]. I będziesz bał się swojego Boga,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лицем сивого встанеш, і пошануєш лице старця, і боятимешся Бога твого.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przed sędziwym, uszanuj osobę starca i obawiaj się twego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ʼPrzed siwym włosem winieneś wstać i masz okazywać względy osobie starca, i masz się bać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2024-04-29T00:11:42Z</dcterms:modified>
</cp:coreProperties>
</file>