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ofiary całopalnej, ofiary* z pokarmów, ofiary za grzech, ofiary za przewinienie, ofiary wyświęcenia i rzeźnej ofiary pokoju,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zatem prawa dotyczą ofiary całopalnej, ofiary z pokarmów, ofiary za grzech, ofiary za przewinienie, ofiary wyświęcenia oraz krwawej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całopalenia, ofiary pokarmowej, ofiary za grzech, ofiary za przewinienie, ofiary poświęcenia i ofiary pojednawczej;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ofiary całopalenia, ofiary śniednej, i ofiary za grzech, i za występek, i poświęcenia, i ofiary spokojnej.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zakon całopalenia i ofiary za grzech i za występek, i za poświęcenie, i ofiar zapokojnych,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ofiary całopalnej, ofiary pokarmowej, ofiary przebłagalnej, ofiary zadośćuczynienia, ofiary wprowadzenia w czynności kapłańskie i ofiary biesiadnej.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ofiary całopalnej, ofiary z pokarmów, ofiary za grzech, ofiary pokutnej, ofiary wyświęcenia i ofiary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ofiary całopalnej, ofiary pokarmowej, ofiary przebłagalnej za grzech, ofiary zadośćuczynienia, ofiary wprowadzania w czynności kapłańskie i ofiary wspólnotowej.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prawo dotyczy ofiary całopalnej, ofiary pokarmowej, ofiary przebłagalnej, ofiary wynagradzającej, ofiary wyświęcenia i ofiary wspólnotowej.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przepisy dotyczące całopalenia, ofiary bezkrwawej, ofiary przebłagalnej i zadośćuczynienia, ofiary wyświęcenia i ofiary dziękczynienia,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przepisy praw dla ola, mincha, chatat, aszam, dla dnia upełnomocnienia [do służby kohena] i zewach haszlamim,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цілопалення і жертви і за гріхи і за проступок і посвячення і жертви спасіння,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o całopaleniu, o ofierze z pokarmów, zagrzesznej i pokutnej, o ofierze wyświęcenia, i o ofierze opłatnej,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dotyczące całopalenia, ofiary zbożowej oraz daru ofiarnego za grzech i daru ofiarnego za przewinienie, jak również ofiary składanej podczas wprowadzenia na urząd i ofiary współuczestnictwa,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 PS G: i ofiary.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2024-06-01T19:54:37Z</dcterms:modified>
</cp:coreProperties>
</file>