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[sama] nie zgotowałaś sobie tego przez odrzucenie JAHWE, swego Boga, i to w czasie, gdy prowadził cię swą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sprawiłeś tego sam sobie, opuszczając JAHWE, swego Boga, kiedy prowadził cię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tego sam sobie nie sprawujesz? opuszczając Pana, Boga swego, wtenczas, kiedy cię prowadzi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to nie zstało tobie, żeś opuściła JAHWE Boga twego onego czasu, którego cię prowadził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sprawiło tego twoje odstępstwo od Pana, Boga twego, gdy On prowadził cię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zgotowałaś sobie tego sama, opuszczając Pana, swojego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 sama to sprowadziłaś na siebie? Opuściłaś JAHWE, swojego Boga, w czasie, gdy On prowadził cię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jesteś sobie winien, bo opuściłeś JAHWE, twego Boga, kiedy cię prowadził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spowodowało ci tego odstępstwo twoje od Boga twego - Jahwe (wówczas, gdy prowadził cię drogą)?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Напоумить тебе твоє відступство і твоя злоба тебе оскаржить. І пізнай і знай, що тобі гірко (коли) ти Мене оставиш, говорить Господь Бог твій. І ти Мені не милий, говорить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do tego doprowadziłaś, opuszczając WIEKUISTEGO, twego Boga, w chwili gdy cię prowadził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sobie zgotowałaś, opuszczając JAHWE, swego Boga, w czasie, gdy cię prowadził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2024-04-29T21:20:38Z</dcterms:modified>
</cp:coreProperties>
</file>