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drewna: Ty jesteś moim ojcem! A do kamienia: Ty mnie* urodziłeś! Gdyż obrócili się do Mnie plecami, a nie twarzą, a w czasie swojej niedoli mówią: Powstań i wybaw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drewna: Ty jesteś moim ojcem! A do kamienia: Ty mnie zrodziłeś! Tak, obrócili się do Mnie plecami, nie twarzą, lecz w czasie swej niedoli wołają: Powstań, wybaw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drewna: Ty jesteś moim ojcem, a do kamienia: Ty mnie zrodziłeś. Obrócili się bowiem do mnie plecami, a nie twarzą. Ale w czasie swojej niedoli powiedzą: Powstań i wybaw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drewnu: Tyś jest ojciec mój, a kamieniowi: Tyś mię spłodził. Bo się do mnie obrócili tyłem, a nie twarzą; ale czasu utrapienia swego mawiają: Wstań a wybaw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drewnu: Tyś jest ociec mój, a kamieniowi: Tyś mię urodził. Obrócili ku mnie tył, a nie oblicze, a czasu utrapienia swego mówić będą: Powstań a wybaw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mówią do drzewa: Ty jesteś moim ojcem, a do kamienia: Ty mnie zrodziłeś, do Mnie zaś obracają się plecami, a nie twarzą, lecz gdy ich spotka nieszczęście, wołają: Powstań, wybaw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drewna: Ty jesteś moim ojcem, a do kamienia: Ty mnie zrodziłeś! Gdyż obrócili się do mnie plecami, a nie twarzą, a w czasie swojej niedoli mówią: Powstań i wybaw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drewna: Ty jesteś moim ojcem!, a do kamienia: Ty mnie zrodziłeś!, bo odwrócili się do Mnie plecami, a nie twarzą. Jednak w czasie swego nieszczęścia mówią: Powstań! Wybaw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drewna: «Jesteś moim ojcem!», a do skały: «Ty mnie urodziłaś!». Odwracają się do Mnie plecami, a nie twarzą, ale gdy ich spotka nieszczęście, wołają: «Zrób coś! Wybaw nas!».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drzewa: ”Tyś moim ojcem!” a do kamienia: ”Ty mnie zrodziłeś”. Bo obrócili się do mnie plecami, nie twarzą. Lecz w czasie ucisku swego wołać będą: ”Powstań i ratuj nas!”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говорите до Мене? Ви всі не почитали і ви всі вчинили проти Мене беззаконня,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drewna: Ty jesteś moim ojcem, a do kamienia: Ty mnie spłodziłeś! Bo się do mnie zwrócili plecami, a nie twarzą. Lecz w czasie niedoli wołają: Wstań i nas wybaw!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drzewa: ʼJesteś moim ojcemʼ, a do kamienia: ʼTy mnie urodziłeśʼ. Lecz do mnie obrócili się plecami, a nie twarzą. I w czasie swego nieszczęścia powiedzą: ʼRacz powstać i nas wybawić!ʼ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mnie, wg ketiw </w:t>
      </w:r>
      <w:r>
        <w:rPr>
          <w:rtl/>
        </w:rPr>
        <w:t>יְלִדְּתִנִי</w:t>
      </w:r>
      <w:r>
        <w:rPr>
          <w:rtl w:val="0"/>
        </w:rPr>
        <w:t xml:space="preserve"> (jelidtini): nas, wg qere </w:t>
      </w:r>
      <w:r>
        <w:rPr>
          <w:rtl/>
        </w:rPr>
        <w:t>יְלִדְּתָנּו</w:t>
      </w:r>
      <w:r>
        <w:rPr>
          <w:rtl w:val="0"/>
        </w:rPr>
        <w:t xml:space="preserve"> (jelidtanu).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2024-04-29T21:32:18Z</dcterms:modified>
</cp:coreProperties>
</file>