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— zaprosili — i czytaj. Słuchamy. I Baruch zaczął czytać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proszę i odczytaj to do naszych uszu. Czytał więc Baruch do 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proszę, a czytaj to przed uszyma naszemi. I czytał Baruch przed uszyma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Siądź a czytaj to w uszach naszych. I czytał Baruch w uszach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do niego: Usiądź, proszę, i przeczytaj nam! Czytał więc Baruch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Usiądź i czytaj to wobec nas! I Baruch czytał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Usiądź i czytaj w naszej obecności. Baruch więc czytał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mu: „Usiądź i odczytaj nam ten zwój”. Baruch odczytał go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powiedzieli: - Usiądź, prosimy, i przeczytaj to wobec nas! Czytał więc Baruch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Знову прочитай до наших ух. І Варух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Siadaj i przeczytaj to w nasze uszy! Więc Baruch czytał w 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niego: ”Usiądź, prosimy, i czytaj z niego na głos do naszych uszu”. Baruch czytał więc na głos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2024-04-28T01:14:36Z</dcterms:modified>
</cp:coreProperties>
</file>