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przychodził i wychodził pośród ludu* – i nie osadzono go jeszcze w domu odosobnienia.**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Jeremiasz mógł jeszcze swobodnie poruszać się między ludźmi.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29:24-32&lt;/x&gt;; &lt;x&gt;300 37:11-38:6&lt;/x&gt;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2024-04-27T18:23:53Z</dcterms:modified>
</cp:coreProperties>
</file>