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padną jego młodzieńcy na jego placach i wszyscy jego wojownicy zamilkną w tym dniu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młodzieńcy padną na placach miasta, a jego wojowników w tym dniu okryje milczenie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młodzieńcy polegną na ulicach i wszyscy jego wojownicy zostaną zgładzeni w tym dniu,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polegną młodzieńcy jego na ulicach jego, i wszyscy mężowie waleczni jego wygładzeni będą dnia onego,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polęgą młodzieńcy jego na ulicach jego i wszyscy mężowie waleczni jego umilkną dnia onego,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padną jego młodzieńcy na jego placach, a tego dnia zginą wszyscy jego wojownicy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padnie jego młódź na jego placach i wszyscy jego wojownicy zginą w owym dniu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młodzieńcy polegną na jego placach, a wszyscy jego wojownicy zginą w tym dniu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Padną jego młodzieńcy na placach. W tym dniu polegną wszyscy walczący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młódź jego polegnie na jego ulicach, dnia tego poginą wszyscy wojownicy. To wyrok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впадуть його молоді на його дорогах, і всі його військові мужі будуть скинені,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młodzieńcy padną na jego ulicach, i tego dnia wyginą wszyscy jego waleczni mężowie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młodzieńcy padną na jego placach, a wszyscy jego wojownicy zostaną w owym dniu zmuszeni do milczenia”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2024-06-01T19:45:47Z</dcterms:modified>
</cp:coreProperties>
</file>