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Córka babilońska będzie jak klepisko w czasie jego ubijania; jeszcze chwila, a przyjdzie dla niej czas żniwa!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2024-04-27T14:39:19Z</dcterms:modified>
</cp:coreProperties>
</file>