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Szerokie mury Babilonu będą doszczętnie zburzone, a jego wysokie bramy spłoną w ogniu. Tak to trudzą się ludy dla marności, a narody mozolą się dla ognia.*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3:9&lt;/x&gt;; &lt;x&gt;300 45:1-5&lt;/x&gt;; &lt;x&gt;420 2:12-14&lt;/x&gt;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2024-04-28T11:08:09Z</dcterms:modified>
</cp:coreProperties>
</file>